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F3" w:rsidRPr="00AF6AF3" w:rsidRDefault="00AF6AF3" w:rsidP="00AF6AF3">
      <w:pPr>
        <w:shd w:val="clear" w:color="auto" w:fill="FFFFFF"/>
        <w:spacing w:after="150" w:line="360" w:lineRule="atLeast"/>
        <w:rPr>
          <w:rFonts w:ascii="Arial" w:eastAsia="Times New Roman" w:hAnsi="Arial" w:cs="Arial"/>
          <w:i/>
          <w:iCs/>
          <w:color w:val="43306E"/>
          <w:sz w:val="20"/>
          <w:szCs w:val="20"/>
          <w:lang w:eastAsia="nl-NL"/>
        </w:rPr>
      </w:pPr>
      <w:r w:rsidRPr="00AF6AF3">
        <w:rPr>
          <w:rFonts w:ascii="Arial" w:eastAsia="Times New Roman" w:hAnsi="Arial" w:cs="Arial"/>
          <w:i/>
          <w:iCs/>
          <w:color w:val="43306E"/>
          <w:sz w:val="20"/>
          <w:szCs w:val="20"/>
          <w:lang w:eastAsia="nl-NL"/>
        </w:rPr>
        <w:t>De sectie A&amp;O van het NIP organiseert deze winter de A&amp;O Winterschool, acht inhoudelijke nascholingsdagen van hoge kwaliteit op post masterniveau. De vijfde dag gaat over duurzame inzetbaarheid en wordt ingevuld door Prof. dr. Aukje Nauta. De Winterschool is exclusief toegankelijk voor academisch geschoolde A&amp;O en A&amp;G psychologen.</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Al jaren staat duurzame inzetbaarheid hoog op de ((HR-)agenda’s van veel bedrijven en instellingen. Hoe komt dat eigenlijk? En wat is duurzame inzetbaarheid precies? Welk wetenschappelijk onderzoek is er de afgelopen jaren zoal gedaan naar duurzame inzetbaarheid en welke praktisch bruikbare kennis heeft dat onderzoek opgeleverd? Wat doen bedrijven en instellingen zelf om duurzame inzetbaarheid te faciliteren? Welke rol is daarbij weggelegd voor medewerkers zelf, maar ook voor A&amp;O-psychologen in de diverse rollen die zij rondom dit thema uitoefenen? Welke tools en werkwijzen staan hen daarbij ter beschikking? En wat weten we (niet) over hoe effectief die tools en werkwijzen zijn? Wat werkt bewezen om duurzame inzetbaarheid te stimuleren? Kortom, het waarom, wat en hoe van duurzame inzetbaarheid staat centraal in deze nascholingsdag verzorgd door prof. dr. Aukje Nauta.</w:t>
      </w:r>
    </w:p>
    <w:p w:rsidR="00AF6AF3" w:rsidRPr="00AF6AF3" w:rsidRDefault="00AF6AF3" w:rsidP="00AF6AF3">
      <w:pPr>
        <w:shd w:val="clear" w:color="auto" w:fill="FFFFFF"/>
        <w:spacing w:before="150" w:after="150" w:line="240" w:lineRule="auto"/>
        <w:outlineLvl w:val="3"/>
        <w:rPr>
          <w:rFonts w:ascii="Arial" w:eastAsia="Times New Roman" w:hAnsi="Arial" w:cs="Arial"/>
          <w:b/>
          <w:bCs/>
          <w:color w:val="43306E"/>
          <w:sz w:val="24"/>
          <w:szCs w:val="24"/>
          <w:lang w:eastAsia="nl-NL"/>
        </w:rPr>
      </w:pPr>
      <w:r w:rsidRPr="00AF6AF3">
        <w:rPr>
          <w:rFonts w:ascii="Arial" w:eastAsia="Times New Roman" w:hAnsi="Arial" w:cs="Arial"/>
          <w:b/>
          <w:bCs/>
          <w:color w:val="43306E"/>
          <w:sz w:val="24"/>
          <w:szCs w:val="24"/>
          <w:lang w:eastAsia="nl-NL"/>
        </w:rPr>
        <w:t>Over de spreker – Prof. dr. Aukje Nauta</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noProof/>
          <w:color w:val="323232"/>
          <w:sz w:val="20"/>
          <w:szCs w:val="20"/>
          <w:lang w:eastAsia="nl-NL"/>
        </w:rPr>
        <w:drawing>
          <wp:inline distT="0" distB="0" distL="0" distR="0">
            <wp:extent cx="1524000" cy="1524000"/>
            <wp:effectExtent l="0" t="0" r="0" b="0"/>
            <wp:docPr id="1" name="Afbeelding 1" descr="https://www.psynip.nl/wp-content/uploads/2019/11/Aukje-Nauta_00063-pasfotoformaat-160x1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ynip.nl/wp-content/uploads/2019/11/Aukje-Nauta_00063-pasfotoformaat-160x16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prof. dr. Aukje Nauta (1967) is mede-eigenaar van Factor Vijf Organisatieontwikkeling en bijzonder hoogleraar ‘</w:t>
      </w:r>
      <w:proofErr w:type="spellStart"/>
      <w:r w:rsidRPr="00AF6AF3">
        <w:rPr>
          <w:rFonts w:ascii="Arial" w:eastAsia="Times New Roman" w:hAnsi="Arial" w:cs="Arial"/>
          <w:color w:val="323232"/>
          <w:sz w:val="20"/>
          <w:szCs w:val="20"/>
          <w:lang w:eastAsia="nl-NL"/>
        </w:rPr>
        <w:t>Enhancing</w:t>
      </w:r>
      <w:proofErr w:type="spellEnd"/>
      <w:r w:rsidRPr="00AF6AF3">
        <w:rPr>
          <w:rFonts w:ascii="Arial" w:eastAsia="Times New Roman" w:hAnsi="Arial" w:cs="Arial"/>
          <w:color w:val="323232"/>
          <w:sz w:val="20"/>
          <w:szCs w:val="20"/>
          <w:lang w:eastAsia="nl-NL"/>
        </w:rPr>
        <w:t xml:space="preserve"> </w:t>
      </w:r>
      <w:proofErr w:type="spellStart"/>
      <w:r w:rsidRPr="00AF6AF3">
        <w:rPr>
          <w:rFonts w:ascii="Arial" w:eastAsia="Times New Roman" w:hAnsi="Arial" w:cs="Arial"/>
          <w:color w:val="323232"/>
          <w:sz w:val="20"/>
          <w:szCs w:val="20"/>
          <w:lang w:eastAsia="nl-NL"/>
        </w:rPr>
        <w:t>individuals</w:t>
      </w:r>
      <w:proofErr w:type="spellEnd"/>
      <w:r w:rsidRPr="00AF6AF3">
        <w:rPr>
          <w:rFonts w:ascii="Arial" w:eastAsia="Times New Roman" w:hAnsi="Arial" w:cs="Arial"/>
          <w:color w:val="323232"/>
          <w:sz w:val="20"/>
          <w:szCs w:val="20"/>
          <w:lang w:eastAsia="nl-NL"/>
        </w:rPr>
        <w:t xml:space="preserve"> in a </w:t>
      </w:r>
      <w:proofErr w:type="spellStart"/>
      <w:r w:rsidRPr="00AF6AF3">
        <w:rPr>
          <w:rFonts w:ascii="Arial" w:eastAsia="Times New Roman" w:hAnsi="Arial" w:cs="Arial"/>
          <w:color w:val="323232"/>
          <w:sz w:val="20"/>
          <w:szCs w:val="20"/>
          <w:lang w:eastAsia="nl-NL"/>
        </w:rPr>
        <w:t>dynamic</w:t>
      </w:r>
      <w:proofErr w:type="spellEnd"/>
      <w:r w:rsidRPr="00AF6AF3">
        <w:rPr>
          <w:rFonts w:ascii="Arial" w:eastAsia="Times New Roman" w:hAnsi="Arial" w:cs="Arial"/>
          <w:color w:val="323232"/>
          <w:sz w:val="20"/>
          <w:szCs w:val="20"/>
          <w:lang w:eastAsia="nl-NL"/>
        </w:rPr>
        <w:t xml:space="preserve"> </w:t>
      </w:r>
      <w:proofErr w:type="spellStart"/>
      <w:r w:rsidRPr="00AF6AF3">
        <w:rPr>
          <w:rFonts w:ascii="Arial" w:eastAsia="Times New Roman" w:hAnsi="Arial" w:cs="Arial"/>
          <w:color w:val="323232"/>
          <w:sz w:val="20"/>
          <w:szCs w:val="20"/>
          <w:lang w:eastAsia="nl-NL"/>
        </w:rPr>
        <w:t>work</w:t>
      </w:r>
      <w:proofErr w:type="spellEnd"/>
      <w:r w:rsidRPr="00AF6AF3">
        <w:rPr>
          <w:rFonts w:ascii="Arial" w:eastAsia="Times New Roman" w:hAnsi="Arial" w:cs="Arial"/>
          <w:color w:val="323232"/>
          <w:sz w:val="20"/>
          <w:szCs w:val="20"/>
          <w:lang w:eastAsia="nl-NL"/>
        </w:rPr>
        <w:t xml:space="preserve"> context’ vanwege </w:t>
      </w:r>
      <w:proofErr w:type="spellStart"/>
      <w:r w:rsidRPr="00AF6AF3">
        <w:rPr>
          <w:rFonts w:ascii="Arial" w:eastAsia="Times New Roman" w:hAnsi="Arial" w:cs="Arial"/>
          <w:color w:val="323232"/>
          <w:sz w:val="20"/>
          <w:szCs w:val="20"/>
          <w:lang w:eastAsia="nl-NL"/>
        </w:rPr>
        <w:t>Sioo</w:t>
      </w:r>
      <w:proofErr w:type="spellEnd"/>
      <w:r w:rsidRPr="00AF6AF3">
        <w:rPr>
          <w:rFonts w:ascii="Arial" w:eastAsia="Times New Roman" w:hAnsi="Arial" w:cs="Arial"/>
          <w:color w:val="323232"/>
          <w:sz w:val="20"/>
          <w:szCs w:val="20"/>
          <w:lang w:eastAsia="nl-NL"/>
        </w:rPr>
        <w:t xml:space="preserve"> aan de Universiteit Leiden. Tot 2016 was ze bijzonder hoogleraar ‘Employability in werkrelaties’ vanwege de Nederlandse Stichting voor Psychotechniek aan de Universiteit van Amsterdam, en kroonlid SER. Studeerde organisatiepsychologie aan de Rijksuniversiteit Groningen. Promoveerde op conflicthantering in organisaties. Werkte achtereenvo</w:t>
      </w:r>
      <w:r>
        <w:rPr>
          <w:rFonts w:ascii="Arial" w:eastAsia="Times New Roman" w:hAnsi="Arial" w:cs="Arial"/>
          <w:color w:val="323232"/>
          <w:sz w:val="20"/>
          <w:szCs w:val="20"/>
          <w:lang w:eastAsia="nl-NL"/>
        </w:rPr>
        <w:t>lgens bij TNO en Randstad</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In deze module van NIP Winterschool vertaalt zij beschikbare kennis en inzichten uit de wetenschap in handzame informatie en interventies voor de praktijk.</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b/>
          <w:bCs/>
          <w:color w:val="323232"/>
          <w:sz w:val="20"/>
          <w:szCs w:val="20"/>
          <w:lang w:eastAsia="nl-NL"/>
        </w:rPr>
        <w:t>Module 1</w:t>
      </w:r>
      <w:r w:rsidRPr="00AF6AF3">
        <w:rPr>
          <w:rFonts w:ascii="Arial" w:eastAsia="Times New Roman" w:hAnsi="Arial" w:cs="Arial"/>
          <w:color w:val="323232"/>
          <w:sz w:val="20"/>
          <w:szCs w:val="20"/>
          <w:lang w:eastAsia="nl-NL"/>
        </w:rPr>
        <w:t> (ochtend)</w:t>
      </w:r>
    </w:p>
    <w:p w:rsidR="00AF6AF3" w:rsidRPr="00AF6AF3" w:rsidRDefault="00AF6AF3" w:rsidP="00AF6AF3">
      <w:pPr>
        <w:numPr>
          <w:ilvl w:val="0"/>
          <w:numId w:val="1"/>
        </w:numPr>
        <w:shd w:val="clear" w:color="auto" w:fill="FFFFFF"/>
        <w:spacing w:before="100" w:beforeAutospacing="1"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Wat is duurzame inzetbaarheid?</w:t>
      </w:r>
    </w:p>
    <w:p w:rsidR="00AF6AF3" w:rsidRPr="00AF6AF3" w:rsidRDefault="00AF6AF3" w:rsidP="00AF6AF3">
      <w:pPr>
        <w:numPr>
          <w:ilvl w:val="0"/>
          <w:numId w:val="1"/>
        </w:numPr>
        <w:shd w:val="clear" w:color="auto" w:fill="FFFFFF"/>
        <w:spacing w:before="100" w:beforeAutospacing="1"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Waarom is duurzame inzetbaarheid een belangrijk thema in de organisaties van vandaag en morgen?</w:t>
      </w:r>
    </w:p>
    <w:p w:rsidR="00AF6AF3" w:rsidRPr="00AF6AF3" w:rsidRDefault="00AF6AF3" w:rsidP="00AF6AF3">
      <w:pPr>
        <w:numPr>
          <w:ilvl w:val="0"/>
          <w:numId w:val="1"/>
        </w:numPr>
        <w:shd w:val="clear" w:color="auto" w:fill="FFFFFF"/>
        <w:spacing w:before="100" w:beforeAutospacing="1"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Welk wetenschappelijk onderzoek naar duurzame inzetbaarheid is zoal gedaan en welke praktische kennis heeft dit onderzoek opgeleverd?</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b/>
          <w:bCs/>
          <w:color w:val="323232"/>
          <w:sz w:val="20"/>
          <w:szCs w:val="20"/>
          <w:lang w:eastAsia="nl-NL"/>
        </w:rPr>
        <w:t>Module 2</w:t>
      </w:r>
      <w:r w:rsidRPr="00AF6AF3">
        <w:rPr>
          <w:rFonts w:ascii="Arial" w:eastAsia="Times New Roman" w:hAnsi="Arial" w:cs="Arial"/>
          <w:color w:val="323232"/>
          <w:sz w:val="20"/>
          <w:szCs w:val="20"/>
          <w:lang w:eastAsia="nl-NL"/>
        </w:rPr>
        <w:t> (middag)</w:t>
      </w:r>
    </w:p>
    <w:p w:rsidR="00AF6AF3" w:rsidRPr="00AF6AF3" w:rsidRDefault="00AF6AF3" w:rsidP="00AF6AF3">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Hoe wordt duurzame inzetbaarheid zoal gestimuleerd en gefaciliteerd?</w:t>
      </w:r>
    </w:p>
    <w:p w:rsidR="00AF6AF3" w:rsidRPr="00AF6AF3" w:rsidRDefault="00AF6AF3" w:rsidP="00AF6AF3">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Welke tools en werkwijzen helpen daarbij?</w:t>
      </w:r>
    </w:p>
    <w:p w:rsidR="00AF6AF3" w:rsidRPr="00AF6AF3" w:rsidRDefault="00AF6AF3" w:rsidP="00AF6AF3">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Wat zijn goede praktijken die organisaties zoal vormgeven?</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 </w:t>
      </w:r>
    </w:p>
    <w:p w:rsidR="00AF6AF3" w:rsidRDefault="00AF6AF3" w:rsidP="00AF6AF3">
      <w:pPr>
        <w:shd w:val="clear" w:color="auto" w:fill="FFFFFF"/>
        <w:spacing w:before="150" w:after="150" w:line="240" w:lineRule="auto"/>
        <w:outlineLvl w:val="3"/>
        <w:rPr>
          <w:rFonts w:ascii="Arial" w:eastAsia="Times New Roman" w:hAnsi="Arial" w:cs="Arial"/>
          <w:b/>
          <w:bCs/>
          <w:color w:val="43306E"/>
          <w:sz w:val="24"/>
          <w:szCs w:val="24"/>
          <w:lang w:eastAsia="nl-NL"/>
        </w:rPr>
      </w:pPr>
    </w:p>
    <w:p w:rsidR="00AF6AF3" w:rsidRPr="00AF6AF3" w:rsidRDefault="00AF6AF3" w:rsidP="00AF6AF3">
      <w:pPr>
        <w:shd w:val="clear" w:color="auto" w:fill="FFFFFF"/>
        <w:spacing w:before="150" w:after="150" w:line="240" w:lineRule="auto"/>
        <w:outlineLvl w:val="3"/>
        <w:rPr>
          <w:rFonts w:ascii="Arial" w:eastAsia="Times New Roman" w:hAnsi="Arial" w:cs="Arial"/>
          <w:b/>
          <w:bCs/>
          <w:color w:val="43306E"/>
          <w:sz w:val="24"/>
          <w:szCs w:val="24"/>
          <w:lang w:eastAsia="nl-NL"/>
        </w:rPr>
      </w:pPr>
      <w:bookmarkStart w:id="0" w:name="_GoBack"/>
      <w:bookmarkEnd w:id="0"/>
      <w:r w:rsidRPr="00AF6AF3">
        <w:rPr>
          <w:rFonts w:ascii="Arial" w:eastAsia="Times New Roman" w:hAnsi="Arial" w:cs="Arial"/>
          <w:b/>
          <w:bCs/>
          <w:color w:val="43306E"/>
          <w:sz w:val="24"/>
          <w:szCs w:val="24"/>
          <w:lang w:eastAsia="nl-NL"/>
        </w:rPr>
        <w:lastRenderedPageBreak/>
        <w:t>Artikelen</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Ter voorbereiding op dit masterclass worden de deelnemers geacht om </w:t>
      </w:r>
      <w:hyperlink r:id="rId6" w:history="1">
        <w:r w:rsidRPr="00AF6AF3">
          <w:rPr>
            <w:rFonts w:ascii="Arial" w:eastAsia="Times New Roman" w:hAnsi="Arial" w:cs="Arial"/>
            <w:color w:val="0099B4"/>
            <w:sz w:val="20"/>
            <w:szCs w:val="20"/>
            <w:u w:val="single"/>
            <w:lang w:eastAsia="nl-NL"/>
          </w:rPr>
          <w:t>dit boek</w:t>
        </w:r>
      </w:hyperlink>
      <w:r w:rsidRPr="00AF6AF3">
        <w:rPr>
          <w:rFonts w:ascii="Arial" w:eastAsia="Times New Roman" w:hAnsi="Arial" w:cs="Arial"/>
          <w:color w:val="323232"/>
          <w:sz w:val="20"/>
          <w:szCs w:val="20"/>
          <w:lang w:eastAsia="nl-NL"/>
        </w:rPr>
        <w:t> te bestuderen.</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De deelnemer dient het boek zelf aan te schaffen.</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Let op: er is </w:t>
      </w:r>
      <w:r w:rsidRPr="00AF6AF3">
        <w:rPr>
          <w:rFonts w:ascii="Arial" w:eastAsia="Times New Roman" w:hAnsi="Arial" w:cs="Arial"/>
          <w:b/>
          <w:bCs/>
          <w:color w:val="323232"/>
          <w:sz w:val="20"/>
          <w:szCs w:val="20"/>
          <w:u w:val="single"/>
          <w:lang w:eastAsia="nl-NL"/>
        </w:rPr>
        <w:t>geen</w:t>
      </w:r>
      <w:r w:rsidRPr="00AF6AF3">
        <w:rPr>
          <w:rFonts w:ascii="Arial" w:eastAsia="Times New Roman" w:hAnsi="Arial" w:cs="Arial"/>
          <w:color w:val="323232"/>
          <w:sz w:val="20"/>
          <w:szCs w:val="20"/>
          <w:lang w:eastAsia="nl-NL"/>
        </w:rPr>
        <w:t> eindopdracht aan deze nascholingsdag verbonden.</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 </w:t>
      </w:r>
    </w:p>
    <w:p w:rsidR="00AF6AF3" w:rsidRPr="00AF6AF3" w:rsidRDefault="00AF6AF3" w:rsidP="00AF6AF3">
      <w:pPr>
        <w:shd w:val="clear" w:color="auto" w:fill="FFFFFF"/>
        <w:spacing w:before="150" w:after="150" w:line="240" w:lineRule="auto"/>
        <w:outlineLvl w:val="3"/>
        <w:rPr>
          <w:rFonts w:ascii="Arial" w:eastAsia="Times New Roman" w:hAnsi="Arial" w:cs="Arial"/>
          <w:b/>
          <w:bCs/>
          <w:color w:val="43306E"/>
          <w:sz w:val="24"/>
          <w:szCs w:val="24"/>
          <w:lang w:eastAsia="nl-NL"/>
        </w:rPr>
      </w:pPr>
      <w:r w:rsidRPr="00AF6AF3">
        <w:rPr>
          <w:rFonts w:ascii="Arial" w:eastAsia="Times New Roman" w:hAnsi="Arial" w:cs="Arial"/>
          <w:b/>
          <w:bCs/>
          <w:color w:val="43306E"/>
          <w:sz w:val="24"/>
          <w:szCs w:val="24"/>
          <w:lang w:eastAsia="nl-NL"/>
        </w:rPr>
        <w:t>Programma</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9.00 uur            Inloop en registratie</w:t>
      </w:r>
      <w:r w:rsidRPr="00AF6AF3">
        <w:rPr>
          <w:rFonts w:ascii="Arial" w:eastAsia="Times New Roman" w:hAnsi="Arial" w:cs="Arial"/>
          <w:color w:val="323232"/>
          <w:sz w:val="20"/>
          <w:szCs w:val="20"/>
          <w:lang w:eastAsia="nl-NL"/>
        </w:rPr>
        <w:br/>
        <w:t>9:30 uur            Start programma (module1)</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13:00 uur          Lunchpauze</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14:00 uur          Start programma (module 2)</w:t>
      </w:r>
      <w:r w:rsidRPr="00AF6AF3">
        <w:rPr>
          <w:rFonts w:ascii="Arial" w:eastAsia="Times New Roman" w:hAnsi="Arial" w:cs="Arial"/>
          <w:color w:val="323232"/>
          <w:sz w:val="20"/>
          <w:szCs w:val="20"/>
          <w:lang w:eastAsia="nl-NL"/>
        </w:rPr>
        <w:br/>
        <w:t>17:30 uur          Sluiting + Borrel</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 </w:t>
      </w:r>
    </w:p>
    <w:p w:rsidR="00AF6AF3" w:rsidRPr="00AF6AF3" w:rsidRDefault="00AF6AF3" w:rsidP="00AF6AF3">
      <w:pPr>
        <w:shd w:val="clear" w:color="auto" w:fill="FFFFFF"/>
        <w:spacing w:before="150" w:after="150" w:line="240" w:lineRule="auto"/>
        <w:outlineLvl w:val="3"/>
        <w:rPr>
          <w:rFonts w:ascii="Arial" w:eastAsia="Times New Roman" w:hAnsi="Arial" w:cs="Arial"/>
          <w:b/>
          <w:bCs/>
          <w:color w:val="43306E"/>
          <w:sz w:val="24"/>
          <w:szCs w:val="24"/>
          <w:lang w:eastAsia="nl-NL"/>
        </w:rPr>
      </w:pPr>
      <w:r w:rsidRPr="00AF6AF3">
        <w:rPr>
          <w:rFonts w:ascii="Arial" w:eastAsia="Times New Roman" w:hAnsi="Arial" w:cs="Arial"/>
          <w:b/>
          <w:bCs/>
          <w:color w:val="43306E"/>
          <w:sz w:val="24"/>
          <w:szCs w:val="24"/>
          <w:lang w:eastAsia="nl-NL"/>
        </w:rPr>
        <w:t>Accreditatie</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Accreditatie wordt aangevraagd voor Arbeid- en Organisatiepsycholoog NIP &amp; Psycholoog Arbeid en Gezondheid NIP voor:</w:t>
      </w:r>
      <w:r w:rsidRPr="00AF6AF3">
        <w:rPr>
          <w:rFonts w:ascii="Arial" w:eastAsia="Times New Roman" w:hAnsi="Arial" w:cs="Arial"/>
          <w:color w:val="323232"/>
          <w:sz w:val="20"/>
          <w:szCs w:val="20"/>
          <w:lang w:eastAsia="nl-NL"/>
        </w:rPr>
        <w:br/>
        <w:t>7 PE-punten voor het bijwonen van de dag</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Er is </w:t>
      </w:r>
      <w:r w:rsidRPr="00AF6AF3">
        <w:rPr>
          <w:rFonts w:ascii="Arial" w:eastAsia="Times New Roman" w:hAnsi="Arial" w:cs="Arial"/>
          <w:b/>
          <w:bCs/>
          <w:color w:val="323232"/>
          <w:sz w:val="20"/>
          <w:szCs w:val="20"/>
          <w:u w:val="single"/>
          <w:lang w:eastAsia="nl-NL"/>
        </w:rPr>
        <w:t>geen</w:t>
      </w:r>
      <w:r w:rsidRPr="00AF6AF3">
        <w:rPr>
          <w:rFonts w:ascii="Arial" w:eastAsia="Times New Roman" w:hAnsi="Arial" w:cs="Arial"/>
          <w:color w:val="323232"/>
          <w:sz w:val="20"/>
          <w:szCs w:val="20"/>
          <w:lang w:eastAsia="nl-NL"/>
        </w:rPr>
        <w:t> eindopdracht aan deze nascholingsdag verbonden</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 </w:t>
      </w:r>
    </w:p>
    <w:p w:rsidR="00AF6AF3" w:rsidRPr="00AF6AF3" w:rsidRDefault="00AF6AF3" w:rsidP="00AF6AF3">
      <w:pPr>
        <w:shd w:val="clear" w:color="auto" w:fill="FFFFFF"/>
        <w:spacing w:before="150" w:after="150" w:line="240" w:lineRule="auto"/>
        <w:outlineLvl w:val="3"/>
        <w:rPr>
          <w:rFonts w:ascii="Arial" w:eastAsia="Times New Roman" w:hAnsi="Arial" w:cs="Arial"/>
          <w:b/>
          <w:bCs/>
          <w:color w:val="43306E"/>
          <w:sz w:val="24"/>
          <w:szCs w:val="24"/>
          <w:lang w:eastAsia="nl-NL"/>
        </w:rPr>
      </w:pPr>
      <w:r w:rsidRPr="00AF6AF3">
        <w:rPr>
          <w:rFonts w:ascii="Arial" w:eastAsia="Times New Roman" w:hAnsi="Arial" w:cs="Arial"/>
          <w:b/>
          <w:bCs/>
          <w:color w:val="43306E"/>
          <w:sz w:val="24"/>
          <w:szCs w:val="24"/>
          <w:lang w:eastAsia="nl-NL"/>
        </w:rPr>
        <w:t>Kosten</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Toegang NIP-leden                € 75,-</w:t>
      </w:r>
      <w:r w:rsidRPr="00AF6AF3">
        <w:rPr>
          <w:rFonts w:ascii="Arial" w:eastAsia="Times New Roman" w:hAnsi="Arial" w:cs="Arial"/>
          <w:color w:val="323232"/>
          <w:sz w:val="20"/>
          <w:szCs w:val="20"/>
          <w:lang w:eastAsia="nl-NL"/>
        </w:rPr>
        <w:br/>
        <w:t>Toegang niet leden                € 250,-</w:t>
      </w:r>
      <w:r w:rsidRPr="00AF6AF3">
        <w:rPr>
          <w:rFonts w:ascii="Arial" w:eastAsia="Times New Roman" w:hAnsi="Arial" w:cs="Arial"/>
          <w:color w:val="323232"/>
          <w:sz w:val="20"/>
          <w:szCs w:val="20"/>
          <w:lang w:eastAsia="nl-NL"/>
        </w:rPr>
        <w:br/>
        <w:t>Toegang studenten NIP         € 25.-</w:t>
      </w:r>
      <w:r w:rsidRPr="00AF6AF3">
        <w:rPr>
          <w:rFonts w:ascii="Arial" w:eastAsia="Times New Roman" w:hAnsi="Arial" w:cs="Arial"/>
          <w:color w:val="323232"/>
          <w:sz w:val="20"/>
          <w:szCs w:val="20"/>
          <w:lang w:eastAsia="nl-NL"/>
        </w:rPr>
        <w:br/>
        <w:t>Toegang starters NIP             € 40,-</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 </w:t>
      </w:r>
    </w:p>
    <w:p w:rsidR="00AF6AF3" w:rsidRPr="00AF6AF3" w:rsidRDefault="00AF6AF3" w:rsidP="00AF6AF3">
      <w:pPr>
        <w:shd w:val="clear" w:color="auto" w:fill="FFFFFF"/>
        <w:spacing w:before="150" w:after="150" w:line="240" w:lineRule="auto"/>
        <w:outlineLvl w:val="3"/>
        <w:rPr>
          <w:rFonts w:ascii="Arial" w:eastAsia="Times New Roman" w:hAnsi="Arial" w:cs="Arial"/>
          <w:b/>
          <w:bCs/>
          <w:color w:val="43306E"/>
          <w:sz w:val="24"/>
          <w:szCs w:val="24"/>
          <w:lang w:eastAsia="nl-NL"/>
        </w:rPr>
      </w:pPr>
      <w:r w:rsidRPr="00AF6AF3">
        <w:rPr>
          <w:rFonts w:ascii="Arial" w:eastAsia="Times New Roman" w:hAnsi="Arial" w:cs="Arial"/>
          <w:b/>
          <w:bCs/>
          <w:color w:val="43306E"/>
          <w:sz w:val="24"/>
          <w:szCs w:val="24"/>
          <w:lang w:eastAsia="nl-NL"/>
        </w:rPr>
        <w:t>Locatie</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hyperlink r:id="rId7" w:tgtFrame="_blank" w:history="1">
        <w:r w:rsidRPr="00AF6AF3">
          <w:rPr>
            <w:rFonts w:ascii="Arial" w:eastAsia="Times New Roman" w:hAnsi="Arial" w:cs="Arial"/>
            <w:color w:val="0099B4"/>
            <w:sz w:val="20"/>
            <w:szCs w:val="20"/>
            <w:u w:val="single"/>
            <w:lang w:eastAsia="nl-NL"/>
          </w:rPr>
          <w:t>NIP-kantoor</w:t>
        </w:r>
      </w:hyperlink>
      <w:r w:rsidRPr="00AF6AF3">
        <w:rPr>
          <w:rFonts w:ascii="Arial" w:eastAsia="Times New Roman" w:hAnsi="Arial" w:cs="Arial"/>
          <w:color w:val="323232"/>
          <w:sz w:val="20"/>
          <w:szCs w:val="20"/>
          <w:lang w:eastAsia="nl-NL"/>
        </w:rPr>
        <w:t>, HNK-gebouw, Arthur van Schendelstraat 650, Utrecht</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voor de andere Winterschooldagen kunt u zich </w:t>
      </w:r>
      <w:hyperlink r:id="rId8" w:tgtFrame="_blank" w:history="1">
        <w:r w:rsidRPr="00AF6AF3">
          <w:rPr>
            <w:rFonts w:ascii="Arial" w:eastAsia="Times New Roman" w:hAnsi="Arial" w:cs="Arial"/>
            <w:color w:val="0099B4"/>
            <w:sz w:val="20"/>
            <w:szCs w:val="20"/>
            <w:u w:val="single"/>
            <w:lang w:eastAsia="nl-NL"/>
          </w:rPr>
          <w:t>hier aanmelden</w:t>
        </w:r>
      </w:hyperlink>
    </w:p>
    <w:p w:rsidR="00AF6AF3" w:rsidRPr="00AF6AF3" w:rsidRDefault="00AF6AF3" w:rsidP="00AF6AF3">
      <w:pPr>
        <w:shd w:val="clear" w:color="auto" w:fill="FFFFFF"/>
        <w:spacing w:before="150" w:after="150" w:line="240" w:lineRule="auto"/>
        <w:outlineLvl w:val="3"/>
        <w:rPr>
          <w:rFonts w:ascii="Arial" w:eastAsia="Times New Roman" w:hAnsi="Arial" w:cs="Arial"/>
          <w:b/>
          <w:bCs/>
          <w:color w:val="43306E"/>
          <w:sz w:val="24"/>
          <w:szCs w:val="24"/>
          <w:lang w:eastAsia="nl-NL"/>
        </w:rPr>
      </w:pPr>
      <w:r w:rsidRPr="00AF6AF3">
        <w:rPr>
          <w:rFonts w:ascii="Arial" w:eastAsia="Times New Roman" w:hAnsi="Arial" w:cs="Arial"/>
          <w:b/>
          <w:bCs/>
          <w:color w:val="43306E"/>
          <w:sz w:val="24"/>
          <w:szCs w:val="24"/>
          <w:lang w:eastAsia="nl-NL"/>
        </w:rPr>
        <w:t>Aanmelden</w:t>
      </w:r>
    </w:p>
    <w:p w:rsidR="00AF6AF3" w:rsidRPr="00AF6AF3" w:rsidRDefault="00AF6AF3" w:rsidP="00AF6AF3">
      <w:pPr>
        <w:spacing w:after="0" w:line="240" w:lineRule="auto"/>
        <w:rPr>
          <w:rFonts w:ascii="Times New Roman" w:eastAsia="Times New Roman" w:hAnsi="Times New Roman" w:cs="Times New Roman"/>
          <w:sz w:val="24"/>
          <w:szCs w:val="24"/>
          <w:lang w:eastAsia="nl-NL"/>
        </w:rPr>
      </w:pPr>
      <w:r w:rsidRPr="00AF6AF3">
        <w:rPr>
          <w:rFonts w:ascii="Times New Roman" w:eastAsia="Times New Roman" w:hAnsi="Times New Roman" w:cs="Times New Roman"/>
          <w:sz w:val="24"/>
          <w:szCs w:val="24"/>
          <w:lang w:eastAsia="nl-NL"/>
        </w:rPr>
        <w:t>Aanmelden dag 5 – 24 januari 2020</w:t>
      </w:r>
    </w:p>
    <w:p w:rsidR="00AF6AF3" w:rsidRPr="00AF6AF3" w:rsidRDefault="00AF6AF3" w:rsidP="00AF6AF3">
      <w:pPr>
        <w:shd w:val="clear" w:color="auto" w:fill="FFFFFF"/>
        <w:spacing w:after="150" w:line="240" w:lineRule="auto"/>
        <w:rPr>
          <w:rFonts w:ascii="Arial" w:eastAsia="Times New Roman" w:hAnsi="Arial" w:cs="Arial"/>
          <w:color w:val="323232"/>
          <w:sz w:val="20"/>
          <w:szCs w:val="20"/>
          <w:lang w:eastAsia="nl-NL"/>
        </w:rPr>
      </w:pPr>
      <w:r w:rsidRPr="00AF6AF3">
        <w:rPr>
          <w:rFonts w:ascii="Arial" w:eastAsia="Times New Roman" w:hAnsi="Arial" w:cs="Arial"/>
          <w:color w:val="323232"/>
          <w:sz w:val="20"/>
          <w:szCs w:val="20"/>
          <w:lang w:eastAsia="nl-NL"/>
        </w:rPr>
        <w:t> </w:t>
      </w:r>
    </w:p>
    <w:p w:rsidR="002C5211" w:rsidRDefault="00AF6AF3" w:rsidP="00AF6AF3">
      <w:r w:rsidRPr="00AF6AF3">
        <w:rPr>
          <w:rFonts w:ascii="Arial" w:eastAsia="Times New Roman" w:hAnsi="Arial" w:cs="Arial"/>
          <w:b/>
          <w:bCs/>
          <w:color w:val="323232"/>
          <w:sz w:val="20"/>
          <w:szCs w:val="20"/>
          <w:shd w:val="clear" w:color="auto" w:fill="FFFFFF"/>
          <w:lang w:eastAsia="nl-NL"/>
        </w:rPr>
        <w:t>Organisatie:</w:t>
      </w:r>
      <w:r w:rsidRPr="00AF6AF3">
        <w:rPr>
          <w:rFonts w:ascii="Arial" w:eastAsia="Times New Roman" w:hAnsi="Arial" w:cs="Arial"/>
          <w:color w:val="323232"/>
          <w:sz w:val="20"/>
          <w:szCs w:val="20"/>
          <w:shd w:val="clear" w:color="auto" w:fill="FFFFFF"/>
          <w:lang w:eastAsia="nl-NL"/>
        </w:rPr>
        <w:t> sectie A&amp;O, NIP</w:t>
      </w:r>
      <w:r w:rsidRPr="00AF6AF3">
        <w:rPr>
          <w:rFonts w:ascii="Arial" w:eastAsia="Times New Roman" w:hAnsi="Arial" w:cs="Arial"/>
          <w:color w:val="323232"/>
          <w:sz w:val="20"/>
          <w:szCs w:val="20"/>
          <w:shd w:val="clear" w:color="auto" w:fill="FFFFFF"/>
          <w:lang w:eastAsia="nl-NL"/>
        </w:rPr>
        <w:br/>
      </w:r>
      <w:r w:rsidRPr="00AF6AF3">
        <w:rPr>
          <w:rFonts w:ascii="Arial" w:eastAsia="Times New Roman" w:hAnsi="Arial" w:cs="Arial"/>
          <w:b/>
          <w:bCs/>
          <w:color w:val="323232"/>
          <w:sz w:val="20"/>
          <w:szCs w:val="20"/>
          <w:shd w:val="clear" w:color="auto" w:fill="FFFFFF"/>
          <w:lang w:eastAsia="nl-NL"/>
        </w:rPr>
        <w:t>Locatie:</w:t>
      </w:r>
      <w:r w:rsidRPr="00AF6AF3">
        <w:rPr>
          <w:rFonts w:ascii="Arial" w:eastAsia="Times New Roman" w:hAnsi="Arial" w:cs="Arial"/>
          <w:color w:val="323232"/>
          <w:sz w:val="20"/>
          <w:szCs w:val="20"/>
          <w:shd w:val="clear" w:color="auto" w:fill="FFFFFF"/>
          <w:lang w:eastAsia="nl-NL"/>
        </w:rPr>
        <w:t> HNK, NIP, 2e verdieping, Artur v Schendelstraat 650, Utrecht</w:t>
      </w:r>
    </w:p>
    <w:sectPr w:rsidR="002C5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273C"/>
    <w:multiLevelType w:val="multilevel"/>
    <w:tmpl w:val="D886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B0BDC"/>
    <w:multiLevelType w:val="multilevel"/>
    <w:tmpl w:val="3B76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F3"/>
    <w:rsid w:val="002C5211"/>
    <w:rsid w:val="00AF6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83997-81DD-48B5-A93A-D214F2EA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AF6AF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F6AF3"/>
    <w:rPr>
      <w:rFonts w:ascii="Times New Roman" w:eastAsia="Times New Roman" w:hAnsi="Times New Roman" w:cs="Times New Roman"/>
      <w:b/>
      <w:bCs/>
      <w:sz w:val="24"/>
      <w:szCs w:val="24"/>
      <w:lang w:eastAsia="nl-NL"/>
    </w:rPr>
  </w:style>
  <w:style w:type="paragraph" w:customStyle="1" w:styleId="introduction">
    <w:name w:val="introduction"/>
    <w:basedOn w:val="Standaard"/>
    <w:rsid w:val="00AF6AF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AF6A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F6AF3"/>
    <w:rPr>
      <w:b/>
      <w:bCs/>
    </w:rPr>
  </w:style>
  <w:style w:type="character" w:styleId="Hyperlink">
    <w:name w:val="Hyperlink"/>
    <w:basedOn w:val="Standaardalinea-lettertype"/>
    <w:uiPriority w:val="99"/>
    <w:semiHidden/>
    <w:unhideWhenUsed/>
    <w:rsid w:val="00AF6AF3"/>
    <w:rPr>
      <w:color w:val="0000FF"/>
      <w:u w:val="single"/>
    </w:rPr>
  </w:style>
  <w:style w:type="character" w:customStyle="1" w:styleId="post-location">
    <w:name w:val="post-location"/>
    <w:basedOn w:val="Standaardalinea-lettertype"/>
    <w:rsid w:val="00AF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nip.nl/secties/arbeid-organisatie/registratie-scholing/ao-winterschool/" TargetMode="External"/><Relationship Id="rId3" Type="http://schemas.openxmlformats.org/officeDocument/2006/relationships/settings" Target="settings.xml"/><Relationship Id="rId7" Type="http://schemas.openxmlformats.org/officeDocument/2006/relationships/hyperlink" Target="https://www.psynip.nl/het-nip/contact-mijn-nip/routebeschrij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l.com/nl/p/een-leven-lang-inzetbaar/9200000064777294/?suggestionType=typedsearch&amp;bltgh=spWp89S8PG1Wgtszw5lPPw.1_2.3.ProductTitl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3299</Characters>
  <Application>Microsoft Office Word</Application>
  <DocSecurity>0</DocSecurity>
  <Lines>27</Lines>
  <Paragraphs>7</Paragraphs>
  <ScaleCrop>false</ScaleCrop>
  <Company>Nederlands Instituut van Psychologen</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1</cp:revision>
  <dcterms:created xsi:type="dcterms:W3CDTF">2019-12-03T14:36:00Z</dcterms:created>
  <dcterms:modified xsi:type="dcterms:W3CDTF">2019-12-03T14:37:00Z</dcterms:modified>
</cp:coreProperties>
</file>